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8B2" w:rsidRPr="00FF5AFE" w:rsidRDefault="00D078B2" w:rsidP="00D078B2">
      <w:pPr>
        <w:ind w:right="281"/>
        <w:jc w:val="center"/>
        <w:rPr>
          <w:b/>
          <w:bCs/>
          <w:sz w:val="24"/>
        </w:rPr>
      </w:pPr>
      <w:r w:rsidRPr="00FF5AFE">
        <w:rPr>
          <w:b/>
          <w:bCs/>
          <w:sz w:val="24"/>
        </w:rPr>
        <w:t>Раздел 5. Исполнение бюджета города Югорска по источникам финансирования дефицита бюджета по кодам классификации источников финансирования дефицитов бюджетов</w:t>
      </w:r>
    </w:p>
    <w:p w:rsidR="00D078B2" w:rsidRPr="00FF5AFE" w:rsidRDefault="00D078B2" w:rsidP="00D078B2">
      <w:pPr>
        <w:ind w:right="281"/>
        <w:jc w:val="center"/>
        <w:rPr>
          <w:sz w:val="24"/>
        </w:rPr>
      </w:pPr>
    </w:p>
    <w:p w:rsidR="00D078B2" w:rsidRPr="00FF5AFE" w:rsidRDefault="00D078B2" w:rsidP="00D078B2">
      <w:pPr>
        <w:ind w:right="281"/>
        <w:jc w:val="right"/>
        <w:rPr>
          <w:sz w:val="24"/>
        </w:rPr>
      </w:pPr>
      <w:r w:rsidRPr="00FF5AFE">
        <w:rPr>
          <w:sz w:val="24"/>
        </w:rPr>
        <w:t>тыс. рублей</w:t>
      </w:r>
    </w:p>
    <w:tbl>
      <w:tblPr>
        <w:tblW w:w="15309" w:type="dxa"/>
        <w:tblInd w:w="108" w:type="dxa"/>
        <w:tblLayout w:type="fixed"/>
        <w:tblLook w:val="04A0"/>
      </w:tblPr>
      <w:tblGrid>
        <w:gridCol w:w="3037"/>
        <w:gridCol w:w="7878"/>
        <w:gridCol w:w="1702"/>
        <w:gridCol w:w="1418"/>
        <w:gridCol w:w="1274"/>
      </w:tblGrid>
      <w:tr w:rsidR="00D078B2" w:rsidRPr="00FF5AFE" w:rsidTr="00C628B4">
        <w:trPr>
          <w:trHeight w:val="20"/>
          <w:tblHeader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Уточненный план на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D078B2" w:rsidRPr="00FF5AFE" w:rsidTr="00C628B4">
        <w:trPr>
          <w:trHeight w:val="20"/>
          <w:tblHeader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D078B2" w:rsidRPr="00FF5AFE" w:rsidTr="00C628B4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Источники финансирования дефицита бюджета – всего,</w:t>
            </w:r>
          </w:p>
          <w:p w:rsidR="00D078B2" w:rsidRPr="00FF5AFE" w:rsidRDefault="00D078B2" w:rsidP="00C628B4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47 011,5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-100 383,0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свыше</w:t>
            </w:r>
          </w:p>
          <w:p w:rsidR="00D078B2" w:rsidRPr="00FF5AFE" w:rsidRDefault="00D078B2" w:rsidP="00C628B4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- 100,0</w:t>
            </w:r>
          </w:p>
        </w:tc>
      </w:tr>
      <w:tr w:rsidR="00D078B2" w:rsidRPr="00FF5AFE" w:rsidTr="00C628B4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400 000,0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480 000,0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120,0</w:t>
            </w:r>
          </w:p>
        </w:tc>
      </w:tr>
      <w:tr w:rsidR="00D078B2" w:rsidRPr="00FF5AFE" w:rsidTr="00C628B4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000 01 02 00 00 00 0000 700</w:t>
            </w:r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B2" w:rsidRPr="00FF5AFE" w:rsidRDefault="00D078B2" w:rsidP="00C628B4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380 000,0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126,7</w:t>
            </w:r>
          </w:p>
        </w:tc>
      </w:tr>
      <w:tr w:rsidR="00D078B2" w:rsidRPr="00FF5AFE" w:rsidTr="00C628B4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000 01 02 00 00 04 0000 710</w:t>
            </w:r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B2" w:rsidRPr="00FF5AFE" w:rsidRDefault="00D078B2" w:rsidP="00C628B4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380 000,0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126,7</w:t>
            </w:r>
          </w:p>
        </w:tc>
      </w:tr>
      <w:tr w:rsidR="00D078B2" w:rsidRPr="00FF5AFE" w:rsidTr="00C628B4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000 01 03 01 00 00 0000 700</w:t>
            </w:r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B2" w:rsidRPr="00FF5AFE" w:rsidRDefault="00D078B2" w:rsidP="00C628B4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100 000,0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100 000,0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D078B2" w:rsidRPr="00FF5AFE" w:rsidTr="00C628B4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000 01 03 01 00 04 0000 710</w:t>
            </w:r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B2" w:rsidRPr="00FF5AFE" w:rsidRDefault="00D078B2" w:rsidP="00C628B4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100 000,0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100 000,0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D078B2" w:rsidRPr="00FF5AFE" w:rsidTr="00C628B4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-390 000,0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-501 500,0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128,6</w:t>
            </w:r>
          </w:p>
        </w:tc>
      </w:tr>
      <w:tr w:rsidR="00D078B2" w:rsidRPr="00FF5AFE" w:rsidTr="00C628B4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000 01 02 00 00 00 0000 800</w:t>
            </w:r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B2" w:rsidRPr="00FF5AFE" w:rsidRDefault="00D078B2" w:rsidP="00C628B4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Погашение кредитов, предоставленных кредитными организациями </w:t>
            </w:r>
            <w:r>
              <w:rPr>
                <w:sz w:val="24"/>
                <w:szCs w:val="24"/>
                <w:lang w:eastAsia="ru-RU"/>
              </w:rPr>
              <w:t xml:space="preserve">                  </w:t>
            </w:r>
            <w:r w:rsidRPr="00FF5AFE">
              <w:rPr>
                <w:sz w:val="24"/>
                <w:szCs w:val="24"/>
                <w:lang w:eastAsia="ru-RU"/>
              </w:rPr>
              <w:t>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-290 000,0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-430 000,0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148,3</w:t>
            </w:r>
          </w:p>
        </w:tc>
      </w:tr>
      <w:tr w:rsidR="00D078B2" w:rsidRPr="00FF5AFE" w:rsidTr="00C628B4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000 01 02 00 00 04 0000 810</w:t>
            </w:r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B2" w:rsidRPr="00FF5AFE" w:rsidRDefault="00D078B2" w:rsidP="00C628B4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-290 000,0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-430 000,0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148,3</w:t>
            </w:r>
          </w:p>
        </w:tc>
      </w:tr>
      <w:tr w:rsidR="00D078B2" w:rsidRPr="00FF5AFE" w:rsidTr="00C628B4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000 01 03 01 00 00 0000 800</w:t>
            </w:r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B2" w:rsidRPr="00FF5AFE" w:rsidRDefault="00D078B2" w:rsidP="00C628B4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-100 000,0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-71 500,0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71,5</w:t>
            </w:r>
          </w:p>
        </w:tc>
      </w:tr>
      <w:tr w:rsidR="00D078B2" w:rsidRPr="00FF5AFE" w:rsidTr="00C628B4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000 01 03 01 00 04 0000 810</w:t>
            </w:r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B2" w:rsidRPr="00FF5AFE" w:rsidRDefault="00D078B2" w:rsidP="00C628B4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Погашение бюджетами городских округов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-100 000,0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-71 500,0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71,5</w:t>
            </w:r>
          </w:p>
        </w:tc>
      </w:tr>
      <w:tr w:rsidR="00D078B2" w:rsidRPr="00FF5AFE" w:rsidTr="00C628B4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34 000,0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816,0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2,4</w:t>
            </w:r>
          </w:p>
        </w:tc>
      </w:tr>
      <w:tr w:rsidR="00D078B2" w:rsidRPr="00FF5AFE" w:rsidTr="00C628B4">
        <w:trPr>
          <w:trHeight w:val="67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000 01 06 01 00 00 0000 630</w:t>
            </w:r>
          </w:p>
        </w:tc>
        <w:tc>
          <w:tcPr>
            <w:tcW w:w="7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B2" w:rsidRPr="00FF5AFE" w:rsidRDefault="00D078B2" w:rsidP="00D078B2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Средства от продажи акций и иных форм у</w:t>
            </w:r>
            <w:r>
              <w:rPr>
                <w:sz w:val="24"/>
                <w:szCs w:val="24"/>
                <w:lang w:eastAsia="ru-RU"/>
              </w:rPr>
              <w:t xml:space="preserve">частия в капитале, находящихся </w:t>
            </w:r>
            <w:r w:rsidRPr="00FF5AFE">
              <w:rPr>
                <w:sz w:val="24"/>
                <w:szCs w:val="24"/>
                <w:lang w:eastAsia="ru-RU"/>
              </w:rPr>
              <w:t>в государственной и муниципальной собственности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816,0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2,4</w:t>
            </w:r>
          </w:p>
        </w:tc>
      </w:tr>
      <w:tr w:rsidR="00D078B2" w:rsidRPr="00FF5AFE" w:rsidTr="00C628B4">
        <w:trPr>
          <w:trHeight w:val="713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000 01 06 01 00 04 0000 630</w:t>
            </w:r>
          </w:p>
        </w:tc>
        <w:tc>
          <w:tcPr>
            <w:tcW w:w="7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B2" w:rsidRPr="00FF5AFE" w:rsidRDefault="00D078B2" w:rsidP="00D078B2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Средства от продажи акций и иных форм у</w:t>
            </w:r>
            <w:r>
              <w:rPr>
                <w:sz w:val="24"/>
                <w:szCs w:val="24"/>
                <w:lang w:eastAsia="ru-RU"/>
              </w:rPr>
              <w:t xml:space="preserve">частия в капитале, находящихся </w:t>
            </w:r>
            <w:r w:rsidRPr="00FF5AFE">
              <w:rPr>
                <w:sz w:val="24"/>
                <w:szCs w:val="24"/>
                <w:lang w:eastAsia="ru-RU"/>
              </w:rPr>
              <w:t>в собственности городских округов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816,0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2,4</w:t>
            </w:r>
          </w:p>
        </w:tc>
      </w:tr>
      <w:tr w:rsidR="00D078B2" w:rsidRPr="00FF5AFE" w:rsidTr="00C628B4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7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3 011,5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-79 699,0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свыше</w:t>
            </w:r>
          </w:p>
          <w:p w:rsidR="00D078B2" w:rsidRPr="00FF5AFE" w:rsidRDefault="00D078B2" w:rsidP="00C628B4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- 100,0</w:t>
            </w:r>
          </w:p>
        </w:tc>
      </w:tr>
      <w:tr w:rsidR="00D078B2" w:rsidRPr="00FF5AFE" w:rsidTr="00C628B4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000 01 05 02 00 00 0000 500</w:t>
            </w:r>
          </w:p>
        </w:tc>
        <w:tc>
          <w:tcPr>
            <w:tcW w:w="7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B2" w:rsidRPr="00FF5AFE" w:rsidRDefault="00D078B2" w:rsidP="00C628B4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742,2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83 452,7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свыше</w:t>
            </w:r>
          </w:p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D078B2" w:rsidRPr="00FF5AFE" w:rsidTr="00C628B4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000 01 05 02 01 04 0000 510</w:t>
            </w:r>
          </w:p>
        </w:tc>
        <w:tc>
          <w:tcPr>
            <w:tcW w:w="7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B2" w:rsidRPr="00FF5AFE" w:rsidRDefault="00D078B2" w:rsidP="00C628B4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742,2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83 452,7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свыше</w:t>
            </w:r>
          </w:p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D078B2" w:rsidRPr="00FF5AFE" w:rsidTr="00C628B4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000 01 05 02 00 00 0000 600</w:t>
            </w:r>
          </w:p>
        </w:tc>
        <w:tc>
          <w:tcPr>
            <w:tcW w:w="7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B2" w:rsidRPr="00FF5AFE" w:rsidRDefault="00D078B2" w:rsidP="00C628B4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3 753,7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3 753,7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D078B2" w:rsidRPr="00FF5AFE" w:rsidTr="00C628B4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000 01 05 02 01 04 0000 610</w:t>
            </w:r>
          </w:p>
        </w:tc>
        <w:tc>
          <w:tcPr>
            <w:tcW w:w="7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8B2" w:rsidRPr="00FF5AFE" w:rsidRDefault="00D078B2" w:rsidP="00C628B4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3 753,7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3 753,7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78B2" w:rsidRPr="00FF5AFE" w:rsidRDefault="00D078B2" w:rsidP="00C628B4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</w:tbl>
    <w:p w:rsidR="00D078B2" w:rsidRPr="00FF5AFE" w:rsidRDefault="00D078B2" w:rsidP="00D078B2">
      <w:pPr>
        <w:jc w:val="both"/>
        <w:rPr>
          <w:sz w:val="24"/>
          <w:szCs w:val="24"/>
        </w:rPr>
      </w:pPr>
    </w:p>
    <w:p w:rsidR="00D078B2" w:rsidRPr="00FF5AFE" w:rsidRDefault="00D078B2" w:rsidP="00D078B2">
      <w:pPr>
        <w:rPr>
          <w:sz w:val="24"/>
          <w:szCs w:val="24"/>
        </w:rPr>
      </w:pPr>
    </w:p>
    <w:p w:rsidR="00D078B2" w:rsidRPr="00FF5AFE" w:rsidRDefault="00D078B2" w:rsidP="00D078B2">
      <w:pPr>
        <w:jc w:val="both"/>
        <w:rPr>
          <w:sz w:val="24"/>
          <w:szCs w:val="24"/>
        </w:rPr>
      </w:pPr>
    </w:p>
    <w:p w:rsidR="00D078B2" w:rsidRDefault="00D078B2" w:rsidP="007F4A15">
      <w:pPr>
        <w:jc w:val="both"/>
        <w:rPr>
          <w:sz w:val="24"/>
          <w:szCs w:val="24"/>
        </w:rPr>
      </w:pPr>
    </w:p>
    <w:sectPr w:rsidR="00D078B2" w:rsidSect="005A5228">
      <w:pgSz w:w="16838" w:h="11906" w:orient="landscape"/>
      <w:pgMar w:top="1418" w:right="39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445DB"/>
    <w:rsid w:val="000713DF"/>
    <w:rsid w:val="000C2EA5"/>
    <w:rsid w:val="0010401B"/>
    <w:rsid w:val="001257C7"/>
    <w:rsid w:val="001347D7"/>
    <w:rsid w:val="001356EA"/>
    <w:rsid w:val="00140D6B"/>
    <w:rsid w:val="0018017D"/>
    <w:rsid w:val="00184ECA"/>
    <w:rsid w:val="0021641A"/>
    <w:rsid w:val="00224E69"/>
    <w:rsid w:val="00256A87"/>
    <w:rsid w:val="00271EA8"/>
    <w:rsid w:val="00285C61"/>
    <w:rsid w:val="00296E8C"/>
    <w:rsid w:val="002F5129"/>
    <w:rsid w:val="0033096B"/>
    <w:rsid w:val="00362CFB"/>
    <w:rsid w:val="003642AD"/>
    <w:rsid w:val="0037056B"/>
    <w:rsid w:val="003D688F"/>
    <w:rsid w:val="00411597"/>
    <w:rsid w:val="00423003"/>
    <w:rsid w:val="004B0DBB"/>
    <w:rsid w:val="004C6A75"/>
    <w:rsid w:val="00510950"/>
    <w:rsid w:val="0053339B"/>
    <w:rsid w:val="005A5228"/>
    <w:rsid w:val="00624190"/>
    <w:rsid w:val="0065328E"/>
    <w:rsid w:val="006B3FA0"/>
    <w:rsid w:val="006F6444"/>
    <w:rsid w:val="00713C1C"/>
    <w:rsid w:val="007268A4"/>
    <w:rsid w:val="007D5A8E"/>
    <w:rsid w:val="007E29A5"/>
    <w:rsid w:val="007F4A15"/>
    <w:rsid w:val="00806B4B"/>
    <w:rsid w:val="008267F4"/>
    <w:rsid w:val="008478F4"/>
    <w:rsid w:val="00886003"/>
    <w:rsid w:val="008C407D"/>
    <w:rsid w:val="00906884"/>
    <w:rsid w:val="00914417"/>
    <w:rsid w:val="00953E9C"/>
    <w:rsid w:val="0097026B"/>
    <w:rsid w:val="009C4E86"/>
    <w:rsid w:val="009F7184"/>
    <w:rsid w:val="00A33E61"/>
    <w:rsid w:val="00A471A4"/>
    <w:rsid w:val="00AB09E1"/>
    <w:rsid w:val="00AD29B5"/>
    <w:rsid w:val="00AD77E7"/>
    <w:rsid w:val="00AF75FC"/>
    <w:rsid w:val="00B14AF7"/>
    <w:rsid w:val="00B753EC"/>
    <w:rsid w:val="00B91EF8"/>
    <w:rsid w:val="00BD7EE5"/>
    <w:rsid w:val="00BE1CAB"/>
    <w:rsid w:val="00C26832"/>
    <w:rsid w:val="00CE2A5A"/>
    <w:rsid w:val="00D01A38"/>
    <w:rsid w:val="00D078B2"/>
    <w:rsid w:val="00D3103C"/>
    <w:rsid w:val="00D6114D"/>
    <w:rsid w:val="00D6571C"/>
    <w:rsid w:val="00DD3187"/>
    <w:rsid w:val="00E864FB"/>
    <w:rsid w:val="00E91200"/>
    <w:rsid w:val="00EC794D"/>
    <w:rsid w:val="00ED117A"/>
    <w:rsid w:val="00EE3B62"/>
    <w:rsid w:val="00EF19B1"/>
    <w:rsid w:val="00F33869"/>
    <w:rsid w:val="00F52A75"/>
    <w:rsid w:val="00F639D4"/>
    <w:rsid w:val="00F6410F"/>
    <w:rsid w:val="00F930E6"/>
    <w:rsid w:val="00FA2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5A5228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5A5228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5A5228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5A5228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customStyle="1" w:styleId="10">
    <w:name w:val="Заголовок 1 Знак"/>
    <w:basedOn w:val="a0"/>
    <w:link w:val="1"/>
    <w:uiPriority w:val="9"/>
    <w:rsid w:val="005A5228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basedOn w:val="a0"/>
    <w:link w:val="2"/>
    <w:semiHidden/>
    <w:rsid w:val="005A5228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5A5228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60">
    <w:name w:val="Заголовок 6 Знак"/>
    <w:basedOn w:val="a0"/>
    <w:link w:val="6"/>
    <w:semiHidden/>
    <w:rsid w:val="005A5228"/>
    <w:rPr>
      <w:rFonts w:ascii="Times New Roman" w:eastAsia="Times New Roman" w:hAnsi="Times New Roman"/>
      <w:sz w:val="40"/>
      <w:szCs w:val="24"/>
      <w:lang w:eastAsia="ar-SA"/>
    </w:rPr>
  </w:style>
  <w:style w:type="character" w:styleId="a8">
    <w:name w:val="Hyperlink"/>
    <w:uiPriority w:val="99"/>
    <w:semiHidden/>
    <w:unhideWhenUsed/>
    <w:rsid w:val="005A5228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5A5228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5A5228"/>
    <w:pPr>
      <w:suppressAutoHyphens w:val="0"/>
      <w:jc w:val="both"/>
    </w:pPr>
    <w:rPr>
      <w:sz w:val="24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5A5228"/>
    <w:rPr>
      <w:rFonts w:ascii="Times New Roman" w:eastAsia="Times New Roman" w:hAnsi="Times New Roman"/>
      <w:sz w:val="20"/>
      <w:szCs w:val="20"/>
      <w:lang w:eastAsia="ar-SA"/>
    </w:rPr>
  </w:style>
  <w:style w:type="paragraph" w:styleId="ab">
    <w:name w:val="No Spacing"/>
    <w:uiPriority w:val="1"/>
    <w:qFormat/>
    <w:rsid w:val="005A522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455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Муллабаева Елена Анатольевна</cp:lastModifiedBy>
  <cp:revision>15</cp:revision>
  <cp:lastPrinted>2011-11-22T08:34:00Z</cp:lastPrinted>
  <dcterms:created xsi:type="dcterms:W3CDTF">2011-11-15T08:57:00Z</dcterms:created>
  <dcterms:modified xsi:type="dcterms:W3CDTF">2018-11-19T08:37:00Z</dcterms:modified>
</cp:coreProperties>
</file>